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2F" w:rsidRDefault="005E2937">
      <w:bookmarkStart w:id="0" w:name="_GoBack"/>
      <w:bookmarkEnd w:id="0"/>
      <w:r>
        <w:t>Philosophy Department Critical thinking rubric</w:t>
      </w:r>
    </w:p>
    <w:p w:rsidR="005E2937" w:rsidRDefault="005E2937"/>
    <w:p w:rsidR="005E2937" w:rsidRDefault="005E2937">
      <w:r>
        <w:t>This is one part of a larger rubric that we use to evaluate argumentative essays.</w:t>
      </w:r>
      <w:r w:rsidR="001129D4">
        <w:t xml:space="preserve">  In addition to evaluating argument, shown here, we also evaluate exposition, organization, and writing using the same 0-4 scale.</w:t>
      </w:r>
    </w:p>
    <w:p w:rsidR="005E2937" w:rsidRDefault="005E2937">
      <w:r>
        <w:t>March 28, 2014</w:t>
      </w:r>
    </w:p>
    <w:p w:rsidR="005E2937" w:rsidRDefault="005E2937"/>
    <w:p w:rsidR="005E2937" w:rsidRDefault="001129D4" w:rsidP="005E293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Argument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8"/>
        <w:gridCol w:w="349"/>
        <w:gridCol w:w="349"/>
        <w:gridCol w:w="349"/>
        <w:gridCol w:w="349"/>
        <w:gridCol w:w="349"/>
        <w:gridCol w:w="3533"/>
      </w:tblGrid>
      <w:tr w:rsidR="005E2937" w:rsidTr="005E2937">
        <w:tc>
          <w:tcPr>
            <w:tcW w:w="0" w:type="auto"/>
          </w:tcPr>
          <w:p w:rsidR="005E2937" w:rsidRDefault="005E2937">
            <w:r>
              <w:t>An Exemplary Paper</w:t>
            </w:r>
          </w:p>
        </w:tc>
        <w:tc>
          <w:tcPr>
            <w:tcW w:w="0" w:type="auto"/>
          </w:tcPr>
          <w:p w:rsidR="005E2937" w:rsidRDefault="005E2937">
            <w:r>
              <w:t>4</w:t>
            </w:r>
          </w:p>
        </w:tc>
        <w:tc>
          <w:tcPr>
            <w:tcW w:w="0" w:type="auto"/>
          </w:tcPr>
          <w:p w:rsidR="005E2937" w:rsidRDefault="005E2937">
            <w:r>
              <w:t>3</w:t>
            </w:r>
          </w:p>
        </w:tc>
        <w:tc>
          <w:tcPr>
            <w:tcW w:w="0" w:type="auto"/>
          </w:tcPr>
          <w:p w:rsidR="005E2937" w:rsidRDefault="005E2937">
            <w:r>
              <w:t>2</w:t>
            </w:r>
          </w:p>
        </w:tc>
        <w:tc>
          <w:tcPr>
            <w:tcW w:w="0" w:type="auto"/>
          </w:tcPr>
          <w:p w:rsidR="005E2937" w:rsidRDefault="005E2937">
            <w:r>
              <w:t>1</w:t>
            </w:r>
          </w:p>
        </w:tc>
        <w:tc>
          <w:tcPr>
            <w:tcW w:w="0" w:type="auto"/>
          </w:tcPr>
          <w:p w:rsidR="005E2937" w:rsidRDefault="005E2937">
            <w:r>
              <w:t>0</w:t>
            </w:r>
          </w:p>
        </w:tc>
        <w:tc>
          <w:tcPr>
            <w:tcW w:w="0" w:type="auto"/>
          </w:tcPr>
          <w:p w:rsidR="005E2937" w:rsidRDefault="005E2937">
            <w:r>
              <w:t>An Unsatisfactory Paper</w:t>
            </w:r>
          </w:p>
        </w:tc>
      </w:tr>
      <w:tr w:rsidR="005E2937" w:rsidTr="005E2937"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Presents strong and well-developed arguments in support of its central claims</w:t>
            </w:r>
          </w:p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Fails to adequately defend its central claims</w:t>
            </w:r>
          </w:p>
          <w:p w:rsidR="005E2937" w:rsidRDefault="005E2937"/>
        </w:tc>
      </w:tr>
      <w:tr w:rsidR="005E2937" w:rsidTr="005E2937"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Acknowledges and supports other controversial claims asserted and/or relied upon in the paper</w:t>
            </w:r>
          </w:p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Treats controversial claims as needing no support</w:t>
            </w:r>
          </w:p>
          <w:p w:rsidR="005E2937" w:rsidRDefault="005E2937"/>
        </w:tc>
      </w:tr>
      <w:tr w:rsidR="005E2937" w:rsidTr="005E2937"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Presents any relevant objections and counterarguments to its central claims and arguments</w:t>
            </w:r>
          </w:p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Fails to present objections or counterarguments to its central claims and arguments</w:t>
            </w:r>
          </w:p>
          <w:p w:rsidR="005E2937" w:rsidRDefault="005E2937"/>
        </w:tc>
      </w:tr>
      <w:tr w:rsidR="005E2937" w:rsidTr="005E2937"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Offers strong arguments to defuse objections and counterarguments to central claims and arguments</w:t>
            </w:r>
          </w:p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Does not respond adequately to objections and counterarguments to central claims and arguments</w:t>
            </w:r>
          </w:p>
          <w:p w:rsidR="005E2937" w:rsidRDefault="005E2937"/>
        </w:tc>
      </w:tr>
      <w:tr w:rsidR="005E2937" w:rsidTr="005E2937"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Is subtle, original, and/or insightful</w:t>
            </w:r>
          </w:p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/>
        </w:tc>
        <w:tc>
          <w:tcPr>
            <w:tcW w:w="0" w:type="auto"/>
          </w:tcPr>
          <w:p w:rsidR="005E2937" w:rsidRDefault="005E2937" w:rsidP="005E29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Is trite, trivial, or unoriginal</w:t>
            </w:r>
          </w:p>
          <w:p w:rsidR="005E2937" w:rsidRDefault="005E2937"/>
        </w:tc>
      </w:tr>
    </w:tbl>
    <w:p w:rsidR="005E2937" w:rsidRDefault="005E2937"/>
    <w:sectPr w:rsidR="005E2937" w:rsidSect="00F96A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37"/>
    <w:rsid w:val="001129D4"/>
    <w:rsid w:val="002E6ACD"/>
    <w:rsid w:val="005E2937"/>
    <w:rsid w:val="00F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4</DocSecurity>
  <Lines>7</Lines>
  <Paragraphs>2</Paragraphs>
  <ScaleCrop>false</ScaleCrop>
  <Company>California State University, Northridge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Meshelski</dc:creator>
  <cp:lastModifiedBy>Diaz, Mayra L</cp:lastModifiedBy>
  <cp:revision>2</cp:revision>
  <dcterms:created xsi:type="dcterms:W3CDTF">2014-04-01T18:13:00Z</dcterms:created>
  <dcterms:modified xsi:type="dcterms:W3CDTF">2014-04-01T18:13:00Z</dcterms:modified>
</cp:coreProperties>
</file>